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6530C3">
        <w:rPr>
          <w:sz w:val="24"/>
          <w:szCs w:val="22"/>
        </w:rPr>
        <w:t>June 20</w:t>
      </w:r>
      <w:r w:rsidR="00F47BDD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347485">
        <w:rPr>
          <w:sz w:val="24"/>
          <w:szCs w:val="22"/>
        </w:rPr>
        <w:t>6</w:t>
      </w:r>
      <w:r w:rsidR="00EE7BF8">
        <w:rPr>
          <w:sz w:val="24"/>
          <w:szCs w:val="22"/>
        </w:rPr>
        <w:t>:</w:t>
      </w:r>
      <w:r w:rsidR="00347485">
        <w:rPr>
          <w:sz w:val="24"/>
          <w:szCs w:val="22"/>
        </w:rPr>
        <w:t>0</w:t>
      </w:r>
      <w:r w:rsidR="00EE7BF8">
        <w:rPr>
          <w:sz w:val="24"/>
          <w:szCs w:val="22"/>
        </w:rPr>
        <w:t>0</w:t>
      </w:r>
      <w:r w:rsidR="001F01EB">
        <w:rPr>
          <w:sz w:val="24"/>
          <w:szCs w:val="22"/>
        </w:rPr>
        <w:t>-</w:t>
      </w:r>
      <w:r w:rsidR="00347485">
        <w:rPr>
          <w:sz w:val="24"/>
          <w:szCs w:val="22"/>
        </w:rPr>
        <w:t>8</w:t>
      </w:r>
      <w:r w:rsidR="00545A63">
        <w:rPr>
          <w:sz w:val="24"/>
          <w:szCs w:val="22"/>
        </w:rPr>
        <w:t>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</w:t>
            </w:r>
            <w:bookmarkStart w:id="0" w:name="_GoBack"/>
            <w:bookmarkEnd w:id="0"/>
            <w:r w:rsidRPr="005D41FA">
              <w:rPr>
                <w:b w:val="0"/>
                <w:bCs/>
                <w:sz w:val="20"/>
              </w:rPr>
              <w:t>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E7BF8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0-</w:t>
            </w:r>
            <w:r>
              <w:rPr>
                <w:b w:val="0"/>
                <w:bCs/>
                <w:sz w:val="20"/>
              </w:rPr>
              <w:t>6</w:t>
            </w:r>
            <w:r w:rsidR="00974BFC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EE7BF8" w:rsidRDefault="002C586E" w:rsidP="00347485">
            <w:pPr>
              <w:pStyle w:val="BodyText"/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Vote on minutes from </w:t>
            </w:r>
            <w:r w:rsidR="00F47BDD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>March</w:t>
            </w:r>
            <w:r w:rsidR="00D92250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>14</w:t>
            </w:r>
            <w:r w:rsidR="009B3AD8" w:rsidRPr="00EE7BF8">
              <w:rPr>
                <w:b w:val="0"/>
                <w:bCs/>
                <w:sz w:val="20"/>
              </w:rPr>
              <w:t>,</w:t>
            </w:r>
            <w:r w:rsidRPr="00EE7BF8">
              <w:rPr>
                <w:b w:val="0"/>
                <w:bCs/>
                <w:sz w:val="20"/>
              </w:rPr>
              <w:t xml:space="preserve"> 201</w:t>
            </w:r>
            <w:r w:rsidR="00067ED1" w:rsidRPr="00EE7BF8">
              <w:rPr>
                <w:b w:val="0"/>
                <w:bCs/>
                <w:sz w:val="20"/>
              </w:rPr>
              <w:t>2</w:t>
            </w:r>
            <w:r w:rsidRPr="00EE7BF8">
              <w:rPr>
                <w:b w:val="0"/>
                <w:bCs/>
                <w:sz w:val="20"/>
              </w:rPr>
              <w:t xml:space="preserve"> meeting</w:t>
            </w:r>
            <w:r w:rsidR="00732C07">
              <w:rPr>
                <w:b w:val="0"/>
                <w:bCs/>
                <w:sz w:val="20"/>
              </w:rPr>
              <w:t xml:space="preserve"> and April 18</w:t>
            </w:r>
            <w:r w:rsidR="00732C07" w:rsidRPr="00732C07">
              <w:rPr>
                <w:b w:val="0"/>
                <w:bCs/>
                <w:sz w:val="20"/>
                <w:vertAlign w:val="superscript"/>
              </w:rPr>
              <w:t>th</w:t>
            </w:r>
            <w:r w:rsidR="00732C07">
              <w:rPr>
                <w:b w:val="0"/>
                <w:bCs/>
                <w:sz w:val="20"/>
              </w:rPr>
              <w:t>, 2012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732C07" w:rsidP="00156DBB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from </w:t>
            </w:r>
            <w:r w:rsidR="00156DBB">
              <w:rPr>
                <w:b w:val="0"/>
                <w:bCs/>
                <w:sz w:val="20"/>
              </w:rPr>
              <w:t>May</w:t>
            </w:r>
            <w:r>
              <w:rPr>
                <w:b w:val="0"/>
                <w:bCs/>
                <w:sz w:val="20"/>
              </w:rPr>
              <w:t xml:space="preserve">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156DBB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Kristen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5</w:t>
            </w:r>
            <w:r w:rsidR="00545A63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6</w:t>
            </w:r>
            <w:r w:rsidR="00545A63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1</w:t>
            </w:r>
            <w:r w:rsidR="00EE7BF8">
              <w:rPr>
                <w:b w:val="0"/>
                <w:bCs/>
                <w:sz w:val="20"/>
              </w:rPr>
              <w:t>0</w:t>
            </w:r>
          </w:p>
        </w:tc>
      </w:tr>
      <w:tr w:rsidR="006530C3" w:rsidTr="00332788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C3" w:rsidRDefault="006530C3" w:rsidP="0033278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C3" w:rsidRPr="00EE7BF8" w:rsidRDefault="006530C3" w:rsidP="00332788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Update </w:t>
            </w:r>
            <w:r>
              <w:rPr>
                <w:b w:val="0"/>
                <w:bCs/>
                <w:sz w:val="20"/>
              </w:rPr>
              <w:t xml:space="preserve">on Capital Campaign; Presentation of updated </w:t>
            </w:r>
            <w:r w:rsidRPr="00EE7BF8">
              <w:rPr>
                <w:b w:val="0"/>
                <w:bCs/>
                <w:sz w:val="20"/>
              </w:rPr>
              <w:t xml:space="preserve"> timeline for accomplishment of assigned goals from strategic plan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C3" w:rsidRDefault="006530C3" w:rsidP="00332788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C3" w:rsidRDefault="006530C3" w:rsidP="0033278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C3" w:rsidRDefault="006530C3" w:rsidP="006530C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>
              <w:rPr>
                <w:b w:val="0"/>
                <w:bCs/>
                <w:sz w:val="20"/>
              </w:rPr>
              <w:t>10</w:t>
            </w:r>
            <w:r>
              <w:rPr>
                <w:b w:val="0"/>
                <w:bCs/>
                <w:sz w:val="20"/>
              </w:rPr>
              <w:t>-6:</w:t>
            </w:r>
            <w:r>
              <w:rPr>
                <w:b w:val="0"/>
                <w:bCs/>
                <w:sz w:val="20"/>
              </w:rPr>
              <w:t>30</w:t>
            </w:r>
          </w:p>
        </w:tc>
      </w:tr>
      <w:tr w:rsidR="00BE6FEC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BE6FEC" w:rsidP="00BE6FE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Strategic Plan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Pr="00EE7BF8" w:rsidRDefault="00BE6FEC" w:rsidP="00EC5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Publishing and distribution of the final document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BE6FEC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BE6FEC" w:rsidP="00BE6FE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Kristen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6530C3" w:rsidP="006530C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6:30-6:40</w:t>
            </w:r>
          </w:p>
        </w:tc>
      </w:tr>
      <w:tr w:rsidR="00BE6FEC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BE6FEC" w:rsidP="00BE6FE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Education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Pr="00EE7BF8" w:rsidRDefault="00BE6FEC" w:rsidP="00EC5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 on Cal Student Report and Survey Results and Measurable Pupil Outcomes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BE6FEC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Cal Student Report and Survey Results and Measurable Pupil Outcomes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BE6FEC" w:rsidP="00BE6FE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6530C3" w:rsidP="006530C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6:40-6:55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Finance </w:t>
            </w:r>
            <w:r w:rsidR="00067ED1">
              <w:rPr>
                <w:b w:val="0"/>
                <w:bCs/>
                <w:sz w:val="20"/>
              </w:rPr>
              <w:t>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C" w:rsidRDefault="00BE6FEC" w:rsidP="008C5B0F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Approval of Li-Mei as a check signer</w:t>
            </w:r>
          </w:p>
          <w:p w:rsidR="00067ED1" w:rsidRPr="00EE7BF8" w:rsidRDefault="00347485" w:rsidP="008C5B0F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Presentation of </w:t>
            </w:r>
            <w:r w:rsidR="00EE7BF8" w:rsidRPr="00EE7BF8">
              <w:rPr>
                <w:rFonts w:ascii="Times New Roman" w:hAnsi="Times New Roman" w:cs="Times New Roman"/>
                <w:bCs/>
                <w:sz w:val="20"/>
              </w:rPr>
              <w:t>timeline for accomplishment of assigned goals from strategic plan</w:t>
            </w:r>
            <w:r w:rsidR="008C5B0F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5D41FA" w:rsidRDefault="00BE6FEC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Resolution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  <w:r w:rsidR="00BE6FEC">
              <w:rPr>
                <w:b w:val="0"/>
                <w:bCs/>
                <w:sz w:val="20"/>
              </w:rPr>
              <w:t xml:space="preserve"> (10 minutes</w:t>
            </w:r>
            <w:r w:rsidR="00EC5E07">
              <w:rPr>
                <w:b w:val="0"/>
                <w:bCs/>
                <w:sz w:val="20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6530C3" w:rsidP="006530C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6:55-7:05</w:t>
            </w:r>
          </w:p>
        </w:tc>
      </w:tr>
      <w:tr w:rsidR="00347485" w:rsidTr="00BE6FEC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Pr="00DB4797" w:rsidRDefault="00347485" w:rsidP="00BE6FEC">
            <w:pPr>
              <w:pStyle w:val="BodyText"/>
              <w:rPr>
                <w:b w:val="0"/>
                <w:bCs/>
                <w:sz w:val="20"/>
              </w:rPr>
            </w:pPr>
            <w:r w:rsidRPr="00DB4797"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Pr="00EE7BF8" w:rsidRDefault="00126085" w:rsidP="00DB479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Discussion and possible election of external board members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347485" w:rsidP="00BE6FEC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347485" w:rsidP="00BE6FE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  <w:r w:rsidR="00C14DA7">
              <w:rPr>
                <w:b w:val="0"/>
                <w:bCs/>
                <w:sz w:val="20"/>
              </w:rPr>
              <w:t>, 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6530C3" w:rsidP="006530C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7:05-7:20</w:t>
            </w:r>
          </w:p>
        </w:tc>
      </w:tr>
      <w:tr w:rsidR="00C14DA7" w:rsidTr="00BE6FEC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Pr="00DB4797" w:rsidRDefault="00C14DA7" w:rsidP="00BE6FEC">
            <w:pPr>
              <w:pStyle w:val="BodyText"/>
              <w:rPr>
                <w:b w:val="0"/>
                <w:bCs/>
                <w:sz w:val="20"/>
              </w:rPr>
            </w:pPr>
            <w:r w:rsidRPr="00DB4797">
              <w:rPr>
                <w:b w:val="0"/>
                <w:bCs/>
                <w:sz w:val="20"/>
              </w:rPr>
              <w:t>Executive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Pr="00EE7BF8" w:rsidRDefault="00C14DA7" w:rsidP="00C14DA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Update </w:t>
            </w:r>
            <w:r>
              <w:rPr>
                <w:b w:val="0"/>
                <w:bCs/>
                <w:sz w:val="20"/>
              </w:rPr>
              <w:t>of</w:t>
            </w:r>
            <w:r w:rsidRPr="00EE7BF8">
              <w:rPr>
                <w:b w:val="0"/>
                <w:bCs/>
                <w:sz w:val="20"/>
              </w:rPr>
              <w:t xml:space="preserve">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BE6FEC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BE6FE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Erica/Rachel</w:t>
            </w:r>
            <w:r w:rsidR="00DB4797">
              <w:rPr>
                <w:b w:val="0"/>
                <w:bCs/>
                <w:sz w:val="20"/>
              </w:rPr>
              <w:t>/ Wendy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6530C3" w:rsidP="00DB479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7:20-7:25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6530C3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 w:rsidRPr="006530C3">
              <w:rPr>
                <w:b w:val="0"/>
                <w:bCs/>
                <w:sz w:val="20"/>
              </w:rPr>
              <w:t>Discussion of Current Board Member Lotto Preference Policy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6530C3" w:rsidRDefault="00C14DA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6530C3">
              <w:rPr>
                <w:b w:val="0"/>
                <w:bCs/>
                <w:sz w:val="20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6530C3" w:rsidRDefault="00C14DA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6530C3">
              <w:rPr>
                <w:b w:val="0"/>
                <w:bCs/>
                <w:sz w:val="20"/>
              </w:rPr>
              <w:t>Existing Board Lotto Preference Policy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6530C3" w:rsidRDefault="00C14DA7" w:rsidP="002C586E">
            <w:pPr>
              <w:pStyle w:val="BodyText"/>
              <w:rPr>
                <w:b w:val="0"/>
                <w:bCs/>
                <w:sz w:val="20"/>
              </w:rPr>
            </w:pPr>
            <w:r w:rsidRPr="006530C3"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6530C3" w:rsidRDefault="006530C3" w:rsidP="006530C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7:25-7:45</w:t>
            </w:r>
          </w:p>
        </w:tc>
      </w:tr>
      <w:tr w:rsidR="004A580A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0A" w:rsidRDefault="004A580A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 on Board Meeting Calendar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0A" w:rsidRDefault="004A580A" w:rsidP="00DB479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and Vote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0A" w:rsidRDefault="004A580A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0A" w:rsidRDefault="004A580A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Carolyn,</w:t>
            </w:r>
            <w:r w:rsidR="00F9777A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0A" w:rsidRDefault="006530C3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7:45-7:50</w:t>
            </w:r>
          </w:p>
        </w:tc>
      </w:tr>
      <w:tr w:rsidR="00155523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new lease with 1000 42</w:t>
            </w:r>
            <w:r w:rsidRPr="00155523">
              <w:rPr>
                <w:b w:val="0"/>
                <w:bCs/>
                <w:sz w:val="20"/>
                <w:vertAlign w:val="superscript"/>
              </w:rPr>
              <w:t>nd</w:t>
            </w:r>
            <w:r>
              <w:rPr>
                <w:b w:val="0"/>
                <w:bCs/>
                <w:sz w:val="20"/>
              </w:rPr>
              <w:t xml:space="preserve"> St. LLC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DB479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and Vote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6530C3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7:50-7:55</w:t>
            </w:r>
          </w:p>
        </w:tc>
      </w:tr>
      <w:tr w:rsidR="00155523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Pr="00155523" w:rsidRDefault="00155523" w:rsidP="00155523">
            <w:pPr>
              <w:pStyle w:val="BodyText"/>
              <w:rPr>
                <w:b w:val="0"/>
                <w:bCs/>
                <w:sz w:val="20"/>
              </w:rPr>
            </w:pPr>
            <w:r w:rsidRPr="00155523">
              <w:rPr>
                <w:b w:val="0"/>
                <w:color w:val="222222"/>
                <w:sz w:val="20"/>
              </w:rPr>
              <w:t>Approval of MOU that instructs PEC to make some payments to Charter Loans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330E3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and Vote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330E3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330E3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6530C3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7:55-8:00</w:t>
            </w:r>
          </w:p>
        </w:tc>
      </w:tr>
      <w:tr w:rsidR="00155523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Closed Session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Pr="00EE7BF8" w:rsidRDefault="00155523" w:rsidP="00330E3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Briefing of salary and compensation for 2012/2013 staffing and </w:t>
            </w:r>
            <w:r w:rsidR="00330E3E">
              <w:rPr>
                <w:b w:val="0"/>
                <w:bCs/>
                <w:sz w:val="20"/>
              </w:rPr>
              <w:t>Discussion of</w:t>
            </w:r>
            <w:r>
              <w:rPr>
                <w:b w:val="0"/>
                <w:bCs/>
                <w:sz w:val="20"/>
              </w:rPr>
              <w:t xml:space="preserve"> Director Evaluation</w:t>
            </w:r>
            <w:r w:rsidR="005815F6">
              <w:rPr>
                <w:b w:val="0"/>
                <w:bCs/>
                <w:sz w:val="20"/>
              </w:rPr>
              <w:t xml:space="preserve"> and Vote on Director Contract Renewal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5815F6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155523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  <w:r w:rsidR="006530C3">
              <w:rPr>
                <w:b w:val="0"/>
                <w:bCs/>
                <w:sz w:val="20"/>
              </w:rPr>
              <w:t>,</w:t>
            </w:r>
          </w:p>
          <w:p w:rsidR="00155523" w:rsidRDefault="00155523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23" w:rsidRDefault="006530C3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8:00-8:30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3E" w:rsidRDefault="00330E3E">
      <w:r>
        <w:separator/>
      </w:r>
    </w:p>
  </w:endnote>
  <w:endnote w:type="continuationSeparator" w:id="0">
    <w:p w:rsidR="00330E3E" w:rsidRDefault="0033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3E" w:rsidRDefault="00330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E3E" w:rsidRDefault="00330E3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3E" w:rsidRDefault="00330E3E">
    <w:pPr>
      <w:pStyle w:val="Footer"/>
      <w:framePr w:wrap="around" w:vAnchor="text" w:hAnchor="margin" w:xAlign="right" w:y="1"/>
      <w:rPr>
        <w:rStyle w:val="PageNumber"/>
      </w:rPr>
    </w:pPr>
  </w:p>
  <w:p w:rsidR="00330E3E" w:rsidRDefault="00330E3E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3E" w:rsidRDefault="00330E3E">
      <w:r>
        <w:separator/>
      </w:r>
    </w:p>
  </w:footnote>
  <w:footnote w:type="continuationSeparator" w:id="0">
    <w:p w:rsidR="00330E3E" w:rsidRDefault="0033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330E3E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330E3E" w:rsidRPr="00950C15" w:rsidRDefault="00330E3E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330E3E" w:rsidRPr="00950C15" w:rsidRDefault="00330E3E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0E3E" w:rsidRDefault="00330E3E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06CE"/>
    <w:rsid w:val="00027240"/>
    <w:rsid w:val="00047581"/>
    <w:rsid w:val="00067ED1"/>
    <w:rsid w:val="0007725D"/>
    <w:rsid w:val="000C0615"/>
    <w:rsid w:val="000D4B41"/>
    <w:rsid w:val="000F7926"/>
    <w:rsid w:val="00126085"/>
    <w:rsid w:val="00126786"/>
    <w:rsid w:val="00130253"/>
    <w:rsid w:val="0013465D"/>
    <w:rsid w:val="0015183C"/>
    <w:rsid w:val="00155523"/>
    <w:rsid w:val="00156DBB"/>
    <w:rsid w:val="001724B7"/>
    <w:rsid w:val="00174257"/>
    <w:rsid w:val="001875B7"/>
    <w:rsid w:val="00192684"/>
    <w:rsid w:val="00196EC6"/>
    <w:rsid w:val="001F01EB"/>
    <w:rsid w:val="002021B2"/>
    <w:rsid w:val="002275E0"/>
    <w:rsid w:val="00266497"/>
    <w:rsid w:val="00280581"/>
    <w:rsid w:val="00282EC5"/>
    <w:rsid w:val="002A0478"/>
    <w:rsid w:val="002C586E"/>
    <w:rsid w:val="00330E3E"/>
    <w:rsid w:val="00347485"/>
    <w:rsid w:val="00353DD7"/>
    <w:rsid w:val="003C181C"/>
    <w:rsid w:val="003C3C41"/>
    <w:rsid w:val="003E14B4"/>
    <w:rsid w:val="004224EC"/>
    <w:rsid w:val="00434817"/>
    <w:rsid w:val="0048302E"/>
    <w:rsid w:val="0048313C"/>
    <w:rsid w:val="004861F3"/>
    <w:rsid w:val="004A580A"/>
    <w:rsid w:val="004C2ABF"/>
    <w:rsid w:val="004D59DE"/>
    <w:rsid w:val="004F75F3"/>
    <w:rsid w:val="00507FBE"/>
    <w:rsid w:val="00511693"/>
    <w:rsid w:val="005416DE"/>
    <w:rsid w:val="00545A63"/>
    <w:rsid w:val="00573DBE"/>
    <w:rsid w:val="00574075"/>
    <w:rsid w:val="005815F6"/>
    <w:rsid w:val="005D41FA"/>
    <w:rsid w:val="005E4568"/>
    <w:rsid w:val="005F52C6"/>
    <w:rsid w:val="006530C3"/>
    <w:rsid w:val="00653385"/>
    <w:rsid w:val="00667B01"/>
    <w:rsid w:val="006A463E"/>
    <w:rsid w:val="006C244A"/>
    <w:rsid w:val="006D250D"/>
    <w:rsid w:val="006E1814"/>
    <w:rsid w:val="00730764"/>
    <w:rsid w:val="00732C07"/>
    <w:rsid w:val="00745AE7"/>
    <w:rsid w:val="0077453F"/>
    <w:rsid w:val="00785D8B"/>
    <w:rsid w:val="007A52C5"/>
    <w:rsid w:val="007E2ED4"/>
    <w:rsid w:val="007F1437"/>
    <w:rsid w:val="007F75F9"/>
    <w:rsid w:val="007F7C05"/>
    <w:rsid w:val="00832B22"/>
    <w:rsid w:val="00834C16"/>
    <w:rsid w:val="008408BA"/>
    <w:rsid w:val="00850CD5"/>
    <w:rsid w:val="0086573B"/>
    <w:rsid w:val="00891B28"/>
    <w:rsid w:val="008A27D0"/>
    <w:rsid w:val="008C5B0F"/>
    <w:rsid w:val="008D3325"/>
    <w:rsid w:val="008E2588"/>
    <w:rsid w:val="008E4E51"/>
    <w:rsid w:val="009208F8"/>
    <w:rsid w:val="00972350"/>
    <w:rsid w:val="00974BFC"/>
    <w:rsid w:val="00975055"/>
    <w:rsid w:val="009909DE"/>
    <w:rsid w:val="009B3AD8"/>
    <w:rsid w:val="009B5FD2"/>
    <w:rsid w:val="009C1A93"/>
    <w:rsid w:val="009C2DD7"/>
    <w:rsid w:val="009D37EE"/>
    <w:rsid w:val="009E00E8"/>
    <w:rsid w:val="009E1198"/>
    <w:rsid w:val="009E16C0"/>
    <w:rsid w:val="009E76BD"/>
    <w:rsid w:val="00A30562"/>
    <w:rsid w:val="00A74086"/>
    <w:rsid w:val="00A74350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21B98"/>
    <w:rsid w:val="00B303ED"/>
    <w:rsid w:val="00B33F2E"/>
    <w:rsid w:val="00B438A8"/>
    <w:rsid w:val="00B54524"/>
    <w:rsid w:val="00B6026A"/>
    <w:rsid w:val="00B97305"/>
    <w:rsid w:val="00BA18E9"/>
    <w:rsid w:val="00BE358A"/>
    <w:rsid w:val="00BE6FEC"/>
    <w:rsid w:val="00C00CD5"/>
    <w:rsid w:val="00C14DA7"/>
    <w:rsid w:val="00C15C1E"/>
    <w:rsid w:val="00C22D9F"/>
    <w:rsid w:val="00C36434"/>
    <w:rsid w:val="00C77DD7"/>
    <w:rsid w:val="00CB4544"/>
    <w:rsid w:val="00CC0672"/>
    <w:rsid w:val="00D03E07"/>
    <w:rsid w:val="00D12104"/>
    <w:rsid w:val="00D12842"/>
    <w:rsid w:val="00D54397"/>
    <w:rsid w:val="00D65B00"/>
    <w:rsid w:val="00D82329"/>
    <w:rsid w:val="00D92250"/>
    <w:rsid w:val="00DA149B"/>
    <w:rsid w:val="00DB4797"/>
    <w:rsid w:val="00DB4E14"/>
    <w:rsid w:val="00DD186E"/>
    <w:rsid w:val="00DD2C5F"/>
    <w:rsid w:val="00E12CBA"/>
    <w:rsid w:val="00E233FF"/>
    <w:rsid w:val="00E54FAE"/>
    <w:rsid w:val="00E735F5"/>
    <w:rsid w:val="00EC1F5E"/>
    <w:rsid w:val="00EC4DDA"/>
    <w:rsid w:val="00EC5E07"/>
    <w:rsid w:val="00EE7BF8"/>
    <w:rsid w:val="00EF7EC0"/>
    <w:rsid w:val="00F32F03"/>
    <w:rsid w:val="00F41EE5"/>
    <w:rsid w:val="00F4321D"/>
    <w:rsid w:val="00F47BDD"/>
    <w:rsid w:val="00F53231"/>
    <w:rsid w:val="00F930E7"/>
    <w:rsid w:val="00F9777A"/>
    <w:rsid w:val="00FA0CE4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Erica Mackie</cp:lastModifiedBy>
  <cp:revision>7</cp:revision>
  <cp:lastPrinted>2011-09-01T16:42:00Z</cp:lastPrinted>
  <dcterms:created xsi:type="dcterms:W3CDTF">2012-05-30T00:03:00Z</dcterms:created>
  <dcterms:modified xsi:type="dcterms:W3CDTF">2012-06-15T04:58:00Z</dcterms:modified>
</cp:coreProperties>
</file>