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C04AC">
      <w:pPr>
        <w:jc w:val="center"/>
        <w:rPr>
          <w:b/>
          <w:sz w:val="6"/>
          <w:szCs w:val="24"/>
        </w:rPr>
      </w:pPr>
      <w:r>
        <w:rPr>
          <w:b/>
          <w:sz w:val="6"/>
          <w:szCs w:val="24"/>
        </w:rPr>
        <w:t xml:space="preserve"> </w:t>
      </w: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6E1814">
      <w:pPr>
        <w:jc w:val="center"/>
        <w:rPr>
          <w:sz w:val="24"/>
          <w:szCs w:val="22"/>
        </w:rPr>
      </w:pPr>
      <w:r>
        <w:rPr>
          <w:sz w:val="24"/>
          <w:szCs w:val="22"/>
        </w:rPr>
        <w:t>Thursday</w:t>
      </w:r>
      <w:r w:rsidR="003C181C">
        <w:rPr>
          <w:sz w:val="24"/>
          <w:szCs w:val="22"/>
        </w:rPr>
        <w:t xml:space="preserve">, </w:t>
      </w:r>
      <w:r>
        <w:rPr>
          <w:sz w:val="24"/>
          <w:szCs w:val="22"/>
        </w:rPr>
        <w:t>September 1</w:t>
      </w:r>
      <w:r w:rsidR="003C181C">
        <w:rPr>
          <w:sz w:val="24"/>
          <w:szCs w:val="22"/>
        </w:rPr>
        <w:t xml:space="preserve">, </w:t>
      </w:r>
      <w:r w:rsidR="00EC4DDA">
        <w:rPr>
          <w:sz w:val="24"/>
          <w:szCs w:val="22"/>
        </w:rPr>
        <w:t>6:15</w:t>
      </w:r>
      <w:r w:rsidR="001F01EB">
        <w:rPr>
          <w:sz w:val="24"/>
          <w:szCs w:val="22"/>
        </w:rPr>
        <w:t>-</w:t>
      </w:r>
      <w:r w:rsidR="00EC4DDA">
        <w:rPr>
          <w:sz w:val="24"/>
          <w:szCs w:val="22"/>
        </w:rPr>
        <w:t>9:5</w:t>
      </w:r>
      <w:r>
        <w:rPr>
          <w:sz w:val="24"/>
          <w:szCs w:val="22"/>
        </w:rPr>
        <w:t>5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3C181C" w:rsidRPr="006D250D" w:rsidRDefault="006D250D">
      <w:pPr>
        <w:rPr>
          <w:b/>
          <w:sz w:val="24"/>
          <w:szCs w:val="22"/>
        </w:rPr>
      </w:pPr>
      <w:r w:rsidRPr="006D250D">
        <w:rPr>
          <w:b/>
          <w:sz w:val="24"/>
          <w:szCs w:val="22"/>
        </w:rPr>
        <w:t>Facilitator: Julie</w:t>
      </w:r>
      <w:r w:rsidRPr="006D250D">
        <w:rPr>
          <w:b/>
          <w:sz w:val="24"/>
          <w:szCs w:val="22"/>
        </w:rPr>
        <w:tab/>
        <w:t xml:space="preserve">Timekeeper: </w:t>
      </w:r>
      <w:r w:rsidR="00B54524">
        <w:rPr>
          <w:b/>
          <w:sz w:val="24"/>
          <w:szCs w:val="22"/>
        </w:rPr>
        <w:t>Julie</w:t>
      </w:r>
      <w:r w:rsidR="006C244A">
        <w:rPr>
          <w:b/>
          <w:sz w:val="24"/>
          <w:szCs w:val="22"/>
        </w:rPr>
        <w:t xml:space="preserve"> </w:t>
      </w:r>
      <w:r w:rsidR="006C244A">
        <w:rPr>
          <w:b/>
          <w:sz w:val="24"/>
          <w:szCs w:val="22"/>
        </w:rPr>
        <w:tab/>
      </w:r>
      <w:r w:rsidRPr="006D250D">
        <w:rPr>
          <w:b/>
          <w:sz w:val="24"/>
          <w:szCs w:val="22"/>
        </w:rPr>
        <w:tab/>
        <w:t>Recorder: Rachel</w:t>
      </w:r>
      <w:r w:rsidRPr="006D250D">
        <w:rPr>
          <w:b/>
          <w:sz w:val="24"/>
          <w:szCs w:val="22"/>
        </w:rPr>
        <w:tab/>
        <w:t xml:space="preserve">Process Checker: </w:t>
      </w:r>
      <w:r w:rsidR="006C244A">
        <w:rPr>
          <w:b/>
          <w:sz w:val="24"/>
          <w:szCs w:val="22"/>
        </w:rPr>
        <w:t>Julie</w:t>
      </w: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 w:rsidTr="008E4E5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6E181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Julie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EC4DD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6:15-6:30</w:t>
            </w:r>
          </w:p>
        </w:tc>
      </w:tr>
      <w:tr w:rsidR="003C3C41" w:rsidTr="008E4E51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Default="006E1814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New Board Member Welcome and Introductions</w:t>
            </w:r>
          </w:p>
          <w:p w:rsidR="00126786" w:rsidRPr="005D41FA" w:rsidRDefault="00126786" w:rsidP="005D41FA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Default="006E1814" w:rsidP="006D250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Get to know each other</w:t>
            </w:r>
          </w:p>
          <w:p w:rsidR="009208F8" w:rsidRPr="005D41FA" w:rsidRDefault="009208F8" w:rsidP="006D250D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3C3C41" w:rsidP="005D41FA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CC067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Julie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5" w:rsidRPr="005D41FA" w:rsidRDefault="00E735F5">
            <w:pPr>
              <w:pStyle w:val="BodyText"/>
              <w:rPr>
                <w:b w:val="0"/>
                <w:bCs/>
                <w:sz w:val="20"/>
              </w:rPr>
            </w:pPr>
          </w:p>
          <w:p w:rsidR="003C3C41" w:rsidRPr="005D41FA" w:rsidRDefault="00EC4DD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6:30-6:4</w:t>
            </w:r>
            <w:r w:rsidR="00126786">
              <w:rPr>
                <w:b w:val="0"/>
                <w:bCs/>
                <w:sz w:val="20"/>
              </w:rPr>
              <w:t>5</w:t>
            </w:r>
          </w:p>
          <w:p w:rsidR="003C3C41" w:rsidRPr="005D41FA" w:rsidRDefault="003C3C41">
            <w:pPr>
              <w:pStyle w:val="BodyText"/>
              <w:rPr>
                <w:b w:val="0"/>
                <w:bCs/>
                <w:sz w:val="20"/>
              </w:rPr>
            </w:pPr>
          </w:p>
        </w:tc>
      </w:tr>
      <w:tr w:rsidR="00126786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B54524" w:rsidP="00CC067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Leadership Succession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126786" w:rsidP="00B5452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Vote to </w:t>
            </w:r>
            <w:r w:rsidR="007F7C05">
              <w:rPr>
                <w:b w:val="0"/>
                <w:bCs/>
                <w:sz w:val="20"/>
              </w:rPr>
              <w:t>elect</w:t>
            </w:r>
            <w:r>
              <w:rPr>
                <w:b w:val="0"/>
                <w:bCs/>
                <w:sz w:val="20"/>
              </w:rPr>
              <w:t xml:space="preserve"> Erica Mackie </w:t>
            </w:r>
            <w:r w:rsidR="00B54524">
              <w:rPr>
                <w:b w:val="0"/>
                <w:bCs/>
                <w:sz w:val="20"/>
              </w:rPr>
              <w:t>as Board Co-Chair</w:t>
            </w:r>
            <w:r>
              <w:rPr>
                <w:b w:val="0"/>
                <w:bCs/>
                <w:sz w:val="20"/>
              </w:rPr>
              <w:t xml:space="preserve"> beginning October 2012</w:t>
            </w:r>
          </w:p>
          <w:p w:rsidR="00B54524" w:rsidRDefault="00B54524" w:rsidP="00B5452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  <w:p w:rsidR="00B54524" w:rsidRDefault="007F7C05" w:rsidP="00B5452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 to elect parent co-chair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B54524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Resume and Board Member Application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126786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Julie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EC4DD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6:4</w:t>
            </w:r>
            <w:r w:rsidR="00126786">
              <w:rPr>
                <w:b w:val="0"/>
                <w:bCs/>
                <w:sz w:val="20"/>
              </w:rPr>
              <w:t>5</w:t>
            </w:r>
            <w:r>
              <w:rPr>
                <w:b w:val="0"/>
                <w:bCs/>
                <w:sz w:val="20"/>
              </w:rPr>
              <w:t>-7:00</w:t>
            </w:r>
          </w:p>
        </w:tc>
      </w:tr>
      <w:tr w:rsidR="00434817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6E1814" w:rsidP="00CC067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Strateg</w:t>
            </w:r>
            <w:bookmarkStart w:id="0" w:name="_GoBack"/>
            <w:bookmarkEnd w:id="0"/>
            <w:r>
              <w:rPr>
                <w:b w:val="0"/>
                <w:bCs/>
                <w:sz w:val="20"/>
              </w:rPr>
              <w:t xml:space="preserve">ic Planning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3B" w:rsidRDefault="0086573B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  <w:p w:rsidR="000036ED" w:rsidRDefault="006E1814" w:rsidP="0019268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</w:t>
            </w:r>
            <w:r w:rsidRPr="006E1814">
              <w:rPr>
                <w:b w:val="0"/>
                <w:bCs/>
                <w:sz w:val="20"/>
              </w:rPr>
              <w:t>iscuss and align on draft goals and stakeholder</w:t>
            </w:r>
            <w:r>
              <w:rPr>
                <w:b w:val="0"/>
                <w:bCs/>
                <w:sz w:val="20"/>
              </w:rPr>
              <w:t xml:space="preserve"> engagement process</w:t>
            </w:r>
          </w:p>
          <w:p w:rsidR="006E1814" w:rsidRPr="005D41FA" w:rsidRDefault="006E1814" w:rsidP="0019268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E" w:rsidRPr="005D41FA" w:rsidRDefault="006E1814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Draft objectives, goals, stakeholders and stakeholder engagement approach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6E181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EC4DD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7:00-8:00</w:t>
            </w:r>
          </w:p>
        </w:tc>
      </w:tr>
      <w:tr w:rsidR="00B54524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4" w:rsidRDefault="00F4321D" w:rsidP="006E181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Loan Principal Payment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4" w:rsidRDefault="00F4321D" w:rsidP="00F4321D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 on</w:t>
            </w:r>
            <w:r w:rsidRPr="00F4321D">
              <w:rPr>
                <w:b w:val="0"/>
                <w:bCs/>
                <w:sz w:val="20"/>
              </w:rPr>
              <w:t xml:space="preserve"> resolution to instruct the Board of PEC, Inc., to have </w:t>
            </w:r>
            <w:r>
              <w:rPr>
                <w:b w:val="0"/>
                <w:bCs/>
                <w:sz w:val="20"/>
              </w:rPr>
              <w:t>1000 42nd Street LLC</w:t>
            </w:r>
            <w:r w:rsidRPr="00F4321D">
              <w:rPr>
                <w:b w:val="0"/>
                <w:bCs/>
                <w:sz w:val="20"/>
              </w:rPr>
              <w:t xml:space="preserve"> pay $125,000 principal to Charter Loans, LLC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4" w:rsidRDefault="00B54524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4" w:rsidRDefault="00745AE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4" w:rsidRDefault="00EC4DD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8:00-8:10</w:t>
            </w:r>
          </w:p>
        </w:tc>
      </w:tr>
      <w:tr w:rsidR="00434817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D4" w:rsidRPr="00D12842" w:rsidRDefault="006E1814" w:rsidP="006E181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Board Meeting Calendar</w:t>
            </w:r>
          </w:p>
          <w:p w:rsidR="0086573B" w:rsidRPr="005D41FA" w:rsidRDefault="0086573B" w:rsidP="005D41FA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D" w:rsidRDefault="000036ED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  <w:p w:rsidR="000036ED" w:rsidRDefault="006E1814" w:rsidP="0086573B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Discuss and Approve 2011-12 Board Meeting Calendar</w:t>
            </w:r>
          </w:p>
          <w:p w:rsidR="006E1814" w:rsidRPr="005D41FA" w:rsidRDefault="006E1814" w:rsidP="0086573B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6E1814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Proposed </w:t>
            </w:r>
            <w:r w:rsidR="00745AE7">
              <w:rPr>
                <w:b w:val="0"/>
                <w:bCs/>
                <w:sz w:val="20"/>
              </w:rPr>
              <w:t xml:space="preserve">2011-12 Board </w:t>
            </w:r>
            <w:r>
              <w:rPr>
                <w:b w:val="0"/>
                <w:bCs/>
                <w:sz w:val="20"/>
              </w:rPr>
              <w:t>Calendar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D1284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Julie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EC4DD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8:10-8:20</w:t>
            </w:r>
          </w:p>
        </w:tc>
      </w:tr>
      <w:tr w:rsidR="007F75F9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9" w:rsidRDefault="007F75F9" w:rsidP="00267B1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9" w:rsidRDefault="007F75F9" w:rsidP="00267B11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Approve April, May and June Minutes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9" w:rsidRDefault="007F75F9" w:rsidP="00267B11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Minutes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9" w:rsidRDefault="007F75F9" w:rsidP="00267B1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F9" w:rsidRDefault="00EC4DDA" w:rsidP="00267B1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8:20-8:30</w:t>
            </w:r>
          </w:p>
        </w:tc>
      </w:tr>
      <w:tr w:rsidR="00D12842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Default="00D12842" w:rsidP="00267B11">
            <w:pPr>
              <w:pStyle w:val="BodyText"/>
              <w:rPr>
                <w:b w:val="0"/>
                <w:bCs/>
                <w:sz w:val="20"/>
              </w:rPr>
            </w:pPr>
          </w:p>
          <w:p w:rsidR="00D12842" w:rsidRDefault="006E1814" w:rsidP="00267B1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Family </w:t>
            </w:r>
            <w:r w:rsidR="008E4E51">
              <w:rPr>
                <w:b w:val="0"/>
                <w:bCs/>
                <w:sz w:val="20"/>
              </w:rPr>
              <w:t>V</w:t>
            </w:r>
            <w:r w:rsidR="007F75F9">
              <w:rPr>
                <w:b w:val="0"/>
                <w:bCs/>
                <w:sz w:val="20"/>
              </w:rPr>
              <w:t xml:space="preserve">olunteer </w:t>
            </w:r>
            <w:r w:rsidR="008E4E51">
              <w:rPr>
                <w:b w:val="0"/>
                <w:bCs/>
                <w:sz w:val="20"/>
              </w:rPr>
              <w:t>S</w:t>
            </w:r>
            <w:r>
              <w:rPr>
                <w:b w:val="0"/>
                <w:bCs/>
                <w:sz w:val="20"/>
              </w:rPr>
              <w:t>tructu</w:t>
            </w:r>
            <w:r w:rsidR="008E4E51">
              <w:rPr>
                <w:b w:val="0"/>
                <w:bCs/>
                <w:sz w:val="20"/>
              </w:rPr>
              <w:t>re O</w:t>
            </w:r>
            <w:r w:rsidR="007F75F9">
              <w:rPr>
                <w:b w:val="0"/>
                <w:bCs/>
                <w:sz w:val="20"/>
              </w:rPr>
              <w:t>verview</w:t>
            </w:r>
          </w:p>
          <w:p w:rsidR="00D12842" w:rsidRPr="005D41FA" w:rsidRDefault="00D12842" w:rsidP="00267B11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Default="007F75F9" w:rsidP="00267B11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Familiarize the board with the new family volunteer structure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E" w:rsidRPr="005D41FA" w:rsidRDefault="00507FBE" w:rsidP="00267B11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7F75F9" w:rsidP="00267B1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Default="00EC4DDA" w:rsidP="00267B11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8:3</w:t>
            </w:r>
            <w:r w:rsidR="001F01EB">
              <w:rPr>
                <w:b w:val="0"/>
                <w:bCs/>
                <w:sz w:val="20"/>
              </w:rPr>
              <w:t>0</w:t>
            </w:r>
            <w:r w:rsidR="00D12842">
              <w:rPr>
                <w:b w:val="0"/>
                <w:bCs/>
                <w:sz w:val="20"/>
              </w:rPr>
              <w:t>-</w:t>
            </w:r>
            <w:r w:rsidR="001F01EB">
              <w:rPr>
                <w:b w:val="0"/>
                <w:bCs/>
                <w:sz w:val="20"/>
              </w:rPr>
              <w:t>8:</w:t>
            </w:r>
            <w:r>
              <w:rPr>
                <w:b w:val="0"/>
                <w:bCs/>
                <w:sz w:val="20"/>
              </w:rPr>
              <w:t>40</w:t>
            </w:r>
          </w:p>
        </w:tc>
      </w:tr>
      <w:tr w:rsidR="00CC0672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2" w:rsidRDefault="00CC0672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Update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2" w:rsidRDefault="00CC067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Provide an update on new hires and staffing changes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2" w:rsidRPr="005D41FA" w:rsidRDefault="00CC0672" w:rsidP="0048302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Update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2" w:rsidRDefault="00CC067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2" w:rsidRDefault="00EC4DDA" w:rsidP="0086573B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8:40</w:t>
            </w:r>
            <w:r w:rsidR="00CC0672">
              <w:rPr>
                <w:b w:val="0"/>
                <w:bCs/>
                <w:sz w:val="20"/>
              </w:rPr>
              <w:t>-8:</w:t>
            </w:r>
            <w:r>
              <w:rPr>
                <w:b w:val="0"/>
                <w:bCs/>
                <w:sz w:val="20"/>
              </w:rPr>
              <w:t>5</w:t>
            </w:r>
            <w:r w:rsidR="00745AE7">
              <w:rPr>
                <w:b w:val="0"/>
                <w:bCs/>
                <w:sz w:val="20"/>
              </w:rPr>
              <w:t>0</w:t>
            </w:r>
          </w:p>
        </w:tc>
      </w:tr>
      <w:tr w:rsidR="003C3C41" w:rsidTr="008E4E51">
        <w:trPr>
          <w:trHeight w:val="78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3B" w:rsidRDefault="0086573B" w:rsidP="005D41FA">
            <w:pPr>
              <w:pStyle w:val="BodyText"/>
              <w:rPr>
                <w:b w:val="0"/>
                <w:bCs/>
                <w:sz w:val="20"/>
              </w:rPr>
            </w:pPr>
          </w:p>
          <w:p w:rsidR="0086573B" w:rsidRPr="005D41FA" w:rsidRDefault="0086573B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Closed Session</w:t>
            </w:r>
            <w:r w:rsidR="00CC0672">
              <w:rPr>
                <w:b w:val="0"/>
                <w:bCs/>
                <w:sz w:val="20"/>
              </w:rPr>
              <w:t>: Personnel Issues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D" w:rsidRDefault="000036ED">
            <w:pPr>
              <w:pStyle w:val="BodyText"/>
              <w:rPr>
                <w:b w:val="0"/>
                <w:bCs/>
                <w:sz w:val="20"/>
              </w:rPr>
            </w:pPr>
          </w:p>
          <w:p w:rsidR="000036ED" w:rsidRPr="005D41FA" w:rsidRDefault="000036ED" w:rsidP="0086573B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3C3C41" w:rsidP="00E735F5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86573B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Susan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6D250D" w:rsidP="0086573B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</w:t>
            </w:r>
            <w:r w:rsidR="00EC4DDA">
              <w:rPr>
                <w:b w:val="0"/>
                <w:bCs/>
                <w:sz w:val="20"/>
              </w:rPr>
              <w:t>5</w:t>
            </w:r>
            <w:r w:rsidR="00745AE7">
              <w:rPr>
                <w:b w:val="0"/>
                <w:bCs/>
                <w:sz w:val="20"/>
              </w:rPr>
              <w:t>0</w:t>
            </w:r>
            <w:r w:rsidR="00CC0672">
              <w:rPr>
                <w:b w:val="0"/>
                <w:bCs/>
                <w:sz w:val="20"/>
              </w:rPr>
              <w:t>-9</w:t>
            </w:r>
            <w:r w:rsidR="002275E0">
              <w:rPr>
                <w:b w:val="0"/>
                <w:bCs/>
                <w:sz w:val="20"/>
              </w:rPr>
              <w:t>:</w:t>
            </w:r>
            <w:r w:rsidR="00EC4DDA">
              <w:rPr>
                <w:b w:val="0"/>
                <w:bCs/>
                <w:sz w:val="20"/>
              </w:rPr>
              <w:t>5</w:t>
            </w:r>
            <w:r w:rsidR="00745AE7">
              <w:rPr>
                <w:b w:val="0"/>
                <w:bCs/>
                <w:sz w:val="20"/>
              </w:rPr>
              <w:t>0</w:t>
            </w:r>
          </w:p>
        </w:tc>
      </w:tr>
      <w:tr w:rsidR="003C3C41" w:rsidTr="008E4E5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3C3C41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Process Check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3C3C41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Improve meetings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3C3C41" w:rsidP="00E12CB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 xml:space="preserve">+/Delta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1F01EB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Julie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CC067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9</w:t>
            </w:r>
            <w:r w:rsidR="00EC4DDA">
              <w:rPr>
                <w:b w:val="0"/>
                <w:bCs/>
                <w:sz w:val="20"/>
              </w:rPr>
              <w:t>:5</w:t>
            </w:r>
            <w:r w:rsidR="00745AE7">
              <w:rPr>
                <w:b w:val="0"/>
                <w:bCs/>
                <w:sz w:val="20"/>
              </w:rPr>
              <w:t>0</w:t>
            </w:r>
            <w:r w:rsidR="006D250D">
              <w:rPr>
                <w:b w:val="0"/>
                <w:bCs/>
                <w:sz w:val="20"/>
              </w:rPr>
              <w:t>-</w:t>
            </w:r>
            <w:r w:rsidR="00EC4DDA">
              <w:rPr>
                <w:b w:val="0"/>
                <w:bCs/>
                <w:sz w:val="20"/>
              </w:rPr>
              <w:t>9:5</w:t>
            </w:r>
            <w:r w:rsidR="00745AE7">
              <w:rPr>
                <w:b w:val="0"/>
                <w:bCs/>
                <w:sz w:val="20"/>
              </w:rPr>
              <w:t>5</w:t>
            </w:r>
          </w:p>
        </w:tc>
      </w:tr>
    </w:tbl>
    <w:p w:rsidR="00B97305" w:rsidRDefault="00B97305"/>
    <w:sectPr w:rsidR="00B97305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7E" w:rsidRDefault="0058507E">
      <w:r>
        <w:separator/>
      </w:r>
    </w:p>
  </w:endnote>
  <w:endnote w:type="continuationSeparator" w:id="0">
    <w:p w:rsidR="0058507E" w:rsidRDefault="0058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05" w:rsidRDefault="00AD3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73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305" w:rsidRDefault="00B973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05" w:rsidRDefault="00B9730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</w:p>
  <w:p w:rsidR="00B97305" w:rsidRDefault="00B97305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7E" w:rsidRDefault="0058507E">
      <w:r>
        <w:separator/>
      </w:r>
    </w:p>
  </w:footnote>
  <w:footnote w:type="continuationSeparator" w:id="0">
    <w:p w:rsidR="0058507E" w:rsidRDefault="0058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E735F5" w:rsidRPr="00950C15" w:rsidTr="00D06B8B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  <w:hideMark/>
        </w:tcPr>
        <w:p w:rsidR="00E735F5" w:rsidRPr="00950C15" w:rsidRDefault="0058507E" w:rsidP="00D06B8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noccs_logo2.gif" style="width:84.75pt;height:81pt;visibility:visible">
                <v:imagedata r:id="rId1" o:title="noccs_logo2"/>
              </v:shape>
            </w:pict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  <w:hideMark/>
        </w:tcPr>
        <w:p w:rsidR="00E735F5" w:rsidRPr="00950C15" w:rsidRDefault="0058507E" w:rsidP="00D06B8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 id="Picture 4" o:spid="_x0000_i1026" type="#_x0000_t75" alt="noccs_kids_news2.jpg" style="width:370.5pt;height:112.5pt;visibility:visible">
                <v:imagedata r:id="rId2" o:title="noccs_kids_news2"/>
              </v:shape>
            </w:pict>
          </w:r>
        </w:p>
      </w:tc>
    </w:tr>
  </w:tbl>
  <w:p w:rsidR="00B97305" w:rsidRDefault="00B97305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81C"/>
    <w:rsid w:val="000036ED"/>
    <w:rsid w:val="00027240"/>
    <w:rsid w:val="000C0615"/>
    <w:rsid w:val="00126786"/>
    <w:rsid w:val="00130253"/>
    <w:rsid w:val="0013465D"/>
    <w:rsid w:val="0015183C"/>
    <w:rsid w:val="001875B7"/>
    <w:rsid w:val="00192684"/>
    <w:rsid w:val="00196EC6"/>
    <w:rsid w:val="001A7613"/>
    <w:rsid w:val="001F01EB"/>
    <w:rsid w:val="002275E0"/>
    <w:rsid w:val="00280581"/>
    <w:rsid w:val="002A0478"/>
    <w:rsid w:val="00353DD7"/>
    <w:rsid w:val="003C181C"/>
    <w:rsid w:val="003C3C41"/>
    <w:rsid w:val="003E14B4"/>
    <w:rsid w:val="004224EC"/>
    <w:rsid w:val="00434817"/>
    <w:rsid w:val="0048302E"/>
    <w:rsid w:val="00507FBE"/>
    <w:rsid w:val="005416DE"/>
    <w:rsid w:val="00574075"/>
    <w:rsid w:val="0058507E"/>
    <w:rsid w:val="005D41FA"/>
    <w:rsid w:val="005E4568"/>
    <w:rsid w:val="00653385"/>
    <w:rsid w:val="00667B01"/>
    <w:rsid w:val="006A463E"/>
    <w:rsid w:val="006C244A"/>
    <w:rsid w:val="006D250D"/>
    <w:rsid w:val="006E1814"/>
    <w:rsid w:val="00745AE7"/>
    <w:rsid w:val="00785D8B"/>
    <w:rsid w:val="007A52C5"/>
    <w:rsid w:val="007E2ED4"/>
    <w:rsid w:val="007F75F9"/>
    <w:rsid w:val="007F7C05"/>
    <w:rsid w:val="0086573B"/>
    <w:rsid w:val="008E4E51"/>
    <w:rsid w:val="009208F8"/>
    <w:rsid w:val="009B5FD2"/>
    <w:rsid w:val="009C1A93"/>
    <w:rsid w:val="00AC4A2E"/>
    <w:rsid w:val="00AD3BE2"/>
    <w:rsid w:val="00AE1BB0"/>
    <w:rsid w:val="00AE1D54"/>
    <w:rsid w:val="00AF139B"/>
    <w:rsid w:val="00AF7C89"/>
    <w:rsid w:val="00B12F3B"/>
    <w:rsid w:val="00B54524"/>
    <w:rsid w:val="00B97305"/>
    <w:rsid w:val="00BC04AC"/>
    <w:rsid w:val="00BE358A"/>
    <w:rsid w:val="00CB4544"/>
    <w:rsid w:val="00CC0672"/>
    <w:rsid w:val="00D12104"/>
    <w:rsid w:val="00D12842"/>
    <w:rsid w:val="00D54397"/>
    <w:rsid w:val="00DB4E14"/>
    <w:rsid w:val="00DD186E"/>
    <w:rsid w:val="00E12CBA"/>
    <w:rsid w:val="00E735F5"/>
    <w:rsid w:val="00EC4DDA"/>
    <w:rsid w:val="00F4321D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1">
    <w:name w:val="EmailStyle231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rsid w:val="002A0478"/>
    <w:rPr>
      <w:color w:val="0000FF"/>
      <w:u w:val="single"/>
    </w:rPr>
  </w:style>
  <w:style w:type="character" w:styleId="FollowedHyperlink">
    <w:name w:val="FollowedHyperlink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subject/>
  <dc:creator>CharterTeach</dc:creator>
  <cp:keywords/>
  <dc:description/>
  <cp:lastModifiedBy> </cp:lastModifiedBy>
  <cp:revision>10</cp:revision>
  <cp:lastPrinted>2011-03-10T16:35:00Z</cp:lastPrinted>
  <dcterms:created xsi:type="dcterms:W3CDTF">2011-08-30T23:38:00Z</dcterms:created>
  <dcterms:modified xsi:type="dcterms:W3CDTF">2011-09-02T04:05:00Z</dcterms:modified>
</cp:coreProperties>
</file>